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6497" w14:textId="5C214E56" w:rsidR="00884DDA" w:rsidRPr="004A70F5" w:rsidRDefault="00884DDA" w:rsidP="00884DDA">
      <w:pPr>
        <w:jc w:val="center"/>
        <w:rPr>
          <w:b/>
          <w:sz w:val="32"/>
          <w:szCs w:val="32"/>
        </w:rPr>
      </w:pPr>
      <w:r w:rsidRPr="004A70F5">
        <w:rPr>
          <w:b/>
          <w:sz w:val="32"/>
          <w:szCs w:val="32"/>
        </w:rPr>
        <w:t>TIM 58:  Systems Analysis and Design</w:t>
      </w:r>
    </w:p>
    <w:p w14:paraId="2BD2C135" w14:textId="77777777" w:rsidR="00884DDA" w:rsidRDefault="00884DDA" w:rsidP="00884DDA">
      <w:pPr>
        <w:jc w:val="center"/>
      </w:pPr>
    </w:p>
    <w:p w14:paraId="4F4AEB9D" w14:textId="66058959" w:rsidR="00884DDA" w:rsidRPr="00884DDA" w:rsidRDefault="00311DF8" w:rsidP="00884DDA">
      <w:pPr>
        <w:jc w:val="center"/>
        <w:rPr>
          <w:b/>
        </w:rPr>
      </w:pPr>
      <w:r>
        <w:rPr>
          <w:b/>
        </w:rPr>
        <w:t>Homework Set #7</w:t>
      </w:r>
    </w:p>
    <w:p w14:paraId="083DCC51" w14:textId="77777777" w:rsidR="00884DDA" w:rsidRDefault="00884DDA" w:rsidP="00884DDA">
      <w:pPr>
        <w:jc w:val="center"/>
      </w:pPr>
    </w:p>
    <w:p w14:paraId="45D3F094" w14:textId="4192C3DC" w:rsidR="00884DDA" w:rsidRDefault="00884DDA" w:rsidP="00884DDA">
      <w:pPr>
        <w:jc w:val="center"/>
        <w:rPr>
          <w:i/>
        </w:rPr>
      </w:pPr>
      <w:proofErr w:type="gramStart"/>
      <w:r w:rsidRPr="00884DDA">
        <w:rPr>
          <w:i/>
        </w:rPr>
        <w:t>Due as a paper copy in class at the begin</w:t>
      </w:r>
      <w:r w:rsidR="00282A31">
        <w:rPr>
          <w:i/>
        </w:rPr>
        <w:t xml:space="preserve">ning of class Tuesday </w:t>
      </w:r>
      <w:r w:rsidR="00311DF8">
        <w:rPr>
          <w:i/>
        </w:rPr>
        <w:t>February 28</w:t>
      </w:r>
      <w:r w:rsidRPr="00884DDA">
        <w:rPr>
          <w:i/>
        </w:rPr>
        <w:t>.</w:t>
      </w:r>
      <w:proofErr w:type="gramEnd"/>
    </w:p>
    <w:p w14:paraId="53AAAEBA" w14:textId="77777777" w:rsidR="007F6D78" w:rsidRDefault="007F6D78" w:rsidP="00E73ED5"/>
    <w:p w14:paraId="55DD5BF3" w14:textId="7E3CDEFE" w:rsidR="005B1B2C" w:rsidRPr="005B1B2C" w:rsidRDefault="005B1B2C" w:rsidP="005B1B2C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lang w:eastAsia="ja-JP"/>
        </w:rPr>
      </w:pPr>
      <w:proofErr w:type="gramStart"/>
      <w:r>
        <w:rPr>
          <w:b/>
          <w:lang w:eastAsia="ja-JP"/>
        </w:rPr>
        <w:t>1.a  The</w:t>
      </w:r>
      <w:proofErr w:type="gramEnd"/>
      <w:r>
        <w:rPr>
          <w:b/>
          <w:lang w:eastAsia="ja-JP"/>
        </w:rPr>
        <w:t xml:space="preserve"> book presents three approaches to acquiring design services: custom development, package development, and outsourcing.</w:t>
      </w:r>
      <w:r>
        <w:rPr>
          <w:lang w:eastAsia="ja-JP"/>
        </w:rPr>
        <w:t xml:space="preserve">  </w:t>
      </w:r>
      <w:r w:rsidR="00E22A67">
        <w:rPr>
          <w:b/>
          <w:lang w:eastAsia="ja-JP"/>
        </w:rPr>
        <w:t>E</w:t>
      </w:r>
      <w:r w:rsidRPr="00E22A67">
        <w:rPr>
          <w:b/>
          <w:lang w:eastAsia="ja-JP"/>
        </w:rPr>
        <w:t xml:space="preserve">xplain what each of these are </w:t>
      </w:r>
      <w:r w:rsidR="00E22A67">
        <w:rPr>
          <w:b/>
          <w:lang w:eastAsia="ja-JP"/>
        </w:rPr>
        <w:t>and provide</w:t>
      </w:r>
      <w:r w:rsidRPr="00E22A67">
        <w:rPr>
          <w:b/>
          <w:lang w:eastAsia="ja-JP"/>
        </w:rPr>
        <w:t xml:space="preserve"> one potential advantage and one potential n</w:t>
      </w:r>
      <w:r w:rsidR="00436B27">
        <w:rPr>
          <w:b/>
          <w:lang w:eastAsia="ja-JP"/>
        </w:rPr>
        <w:t>egative associa</w:t>
      </w:r>
      <w:r w:rsidR="00744045">
        <w:rPr>
          <w:b/>
          <w:lang w:eastAsia="ja-JP"/>
        </w:rPr>
        <w:t>ted with each. (3</w:t>
      </w:r>
      <w:r w:rsidR="00E22A67" w:rsidRPr="00E22A67">
        <w:rPr>
          <w:b/>
          <w:lang w:eastAsia="ja-JP"/>
        </w:rPr>
        <w:t xml:space="preserve"> </w:t>
      </w:r>
      <w:proofErr w:type="spellStart"/>
      <w:r w:rsidR="00E22A67" w:rsidRPr="00E22A67">
        <w:rPr>
          <w:b/>
          <w:lang w:eastAsia="ja-JP"/>
        </w:rPr>
        <w:t>p</w:t>
      </w:r>
      <w:r w:rsidRPr="00E22A67">
        <w:rPr>
          <w:b/>
          <w:lang w:eastAsia="ja-JP"/>
        </w:rPr>
        <w:t>ts</w:t>
      </w:r>
      <w:proofErr w:type="spellEnd"/>
      <w:r w:rsidRPr="00E22A67">
        <w:rPr>
          <w:b/>
          <w:lang w:eastAsia="ja-JP"/>
        </w:rPr>
        <w:t>)</w:t>
      </w:r>
    </w:p>
    <w:p w14:paraId="285A26CB" w14:textId="77777777" w:rsidR="005B1B2C" w:rsidRDefault="005B1B2C" w:rsidP="005B1B2C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  <w:bookmarkStart w:id="0" w:name="_GoBack"/>
      <w:bookmarkEnd w:id="0"/>
    </w:p>
    <w:p w14:paraId="025F4CCD" w14:textId="77777777" w:rsidR="005B1B2C" w:rsidRDefault="005B1B2C" w:rsidP="005B1B2C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1D1210A4" w14:textId="587FBD7A" w:rsidR="005B1B2C" w:rsidRDefault="005B1B2C" w:rsidP="005B1B2C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  <w:proofErr w:type="gramStart"/>
      <w:r>
        <w:rPr>
          <w:b/>
          <w:lang w:eastAsia="ja-JP"/>
        </w:rPr>
        <w:t>1.b  The</w:t>
      </w:r>
      <w:proofErr w:type="gramEnd"/>
      <w:r>
        <w:rPr>
          <w:b/>
          <w:lang w:eastAsia="ja-JP"/>
        </w:rPr>
        <w:t xml:space="preserve"> book’s perspective on potential benefits and negatives focuses on the perspective of the company.  Now please take on the perspective of a</w:t>
      </w:r>
      <w:r w:rsidR="00C61781">
        <w:rPr>
          <w:b/>
          <w:lang w:eastAsia="ja-JP"/>
        </w:rPr>
        <w:t>n individual</w:t>
      </w:r>
      <w:r w:rsidR="00E22A67">
        <w:rPr>
          <w:b/>
          <w:lang w:eastAsia="ja-JP"/>
        </w:rPr>
        <w:t xml:space="preserve"> who is graduating from college and</w:t>
      </w:r>
      <w:r>
        <w:rPr>
          <w:b/>
          <w:lang w:eastAsia="ja-JP"/>
        </w:rPr>
        <w:t xml:space="preserve"> is considering </w:t>
      </w:r>
      <w:r w:rsidR="00C61781">
        <w:rPr>
          <w:b/>
          <w:lang w:eastAsia="ja-JP"/>
        </w:rPr>
        <w:t xml:space="preserve">three </w:t>
      </w:r>
      <w:r>
        <w:rPr>
          <w:b/>
          <w:lang w:eastAsia="ja-JP"/>
        </w:rPr>
        <w:t>job offers</w:t>
      </w:r>
      <w:r w:rsidR="00C61781">
        <w:rPr>
          <w:b/>
          <w:lang w:eastAsia="ja-JP"/>
        </w:rPr>
        <w:t xml:space="preserve"> in S</w:t>
      </w:r>
      <w:r w:rsidR="00E22A67">
        <w:rPr>
          <w:b/>
          <w:lang w:eastAsia="ja-JP"/>
        </w:rPr>
        <w:t>ystems Design:</w:t>
      </w:r>
      <w:r w:rsidR="00C61781">
        <w:rPr>
          <w:b/>
          <w:lang w:eastAsia="ja-JP"/>
        </w:rPr>
        <w:t xml:space="preserve"> one from a company that plans to custom design its information system</w:t>
      </w:r>
      <w:r w:rsidR="00E22A67">
        <w:rPr>
          <w:b/>
          <w:lang w:eastAsia="ja-JP"/>
        </w:rPr>
        <w:t>,</w:t>
      </w:r>
      <w:r w:rsidR="00C61781">
        <w:rPr>
          <w:b/>
          <w:lang w:eastAsia="ja-JP"/>
        </w:rPr>
        <w:t xml:space="preserve"> one from a company that produces packaged software solutions (e.g., Oracle, Microsoft), and one from a consulting firm that provides complete outsourcing </w:t>
      </w:r>
      <w:r w:rsidR="00E22A67">
        <w:rPr>
          <w:b/>
          <w:lang w:eastAsia="ja-JP"/>
        </w:rPr>
        <w:t>services for</w:t>
      </w:r>
      <w:r w:rsidR="00C61781">
        <w:rPr>
          <w:b/>
          <w:lang w:eastAsia="ja-JP"/>
        </w:rPr>
        <w:t xml:space="preserve"> information system.  If you were</w:t>
      </w:r>
      <w:r w:rsidR="00E22A67">
        <w:rPr>
          <w:b/>
          <w:lang w:eastAsia="ja-JP"/>
        </w:rPr>
        <w:t xml:space="preserve"> this person</w:t>
      </w:r>
      <w:r w:rsidR="00C61781">
        <w:rPr>
          <w:b/>
          <w:lang w:eastAsia="ja-JP"/>
        </w:rPr>
        <w:t xml:space="preserve"> facing this choice, what would be more or less attractive to you about </w:t>
      </w:r>
      <w:r w:rsidR="00C61781" w:rsidRPr="00E22A67">
        <w:rPr>
          <w:b/>
          <w:i/>
          <w:lang w:eastAsia="ja-JP"/>
        </w:rPr>
        <w:t>the nature of the work</w:t>
      </w:r>
      <w:r w:rsidR="00C61781">
        <w:rPr>
          <w:b/>
          <w:lang w:eastAsia="ja-JP"/>
        </w:rPr>
        <w:t xml:space="preserve"> for each company (assume that salary, location, and other aspects of the jobs are similar)? (3 </w:t>
      </w:r>
      <w:proofErr w:type="spellStart"/>
      <w:r w:rsidR="00C61781">
        <w:rPr>
          <w:b/>
          <w:lang w:eastAsia="ja-JP"/>
        </w:rPr>
        <w:t>pts</w:t>
      </w:r>
      <w:proofErr w:type="spellEnd"/>
      <w:r w:rsidR="00C61781">
        <w:rPr>
          <w:b/>
          <w:lang w:eastAsia="ja-JP"/>
        </w:rPr>
        <w:t>)</w:t>
      </w:r>
    </w:p>
    <w:p w14:paraId="6ECF8159" w14:textId="0DBC5BF0" w:rsidR="00C61781" w:rsidRDefault="00C61781" w:rsidP="005B1B2C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1C16A3D4" w14:textId="77777777" w:rsidR="00C61781" w:rsidRDefault="00C61781" w:rsidP="005B1B2C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2B97ABBF" w14:textId="6FF45F59" w:rsidR="00C61781" w:rsidRDefault="00C61781" w:rsidP="005B1B2C">
      <w:pPr>
        <w:widowControl w:val="0"/>
        <w:autoSpaceDE w:val="0"/>
        <w:autoSpaceDN w:val="0"/>
        <w:adjustRightInd w:val="0"/>
        <w:ind w:right="-720"/>
        <w:rPr>
          <w:szCs w:val="20"/>
        </w:rPr>
      </w:pPr>
      <w:r>
        <w:rPr>
          <w:b/>
          <w:szCs w:val="20"/>
        </w:rPr>
        <w:t xml:space="preserve">2.  </w:t>
      </w:r>
      <w:r w:rsidR="001D0DD8">
        <w:rPr>
          <w:b/>
          <w:szCs w:val="20"/>
        </w:rPr>
        <w:t>Name and describe the five different software layers.</w:t>
      </w:r>
      <w:r w:rsidR="00C50761">
        <w:rPr>
          <w:b/>
          <w:szCs w:val="20"/>
        </w:rPr>
        <w:t xml:space="preserve">  How do these layers relate to functional and nonfunctional requirements (from Ch. 3)?</w:t>
      </w:r>
      <w:r w:rsidR="001D0DD8">
        <w:rPr>
          <w:b/>
          <w:szCs w:val="20"/>
        </w:rPr>
        <w:t xml:space="preserve">  In Figure 7-19, why are no arrows pointing at the layer on the bottom and no arrows poin</w:t>
      </w:r>
      <w:r w:rsidR="00436B27">
        <w:rPr>
          <w:b/>
          <w:szCs w:val="20"/>
        </w:rPr>
        <w:t xml:space="preserve">ting at the layer on the top? </w:t>
      </w:r>
      <w:proofErr w:type="gramStart"/>
      <w:r w:rsidR="00436B27">
        <w:rPr>
          <w:b/>
          <w:szCs w:val="20"/>
        </w:rPr>
        <w:t>(6</w:t>
      </w:r>
      <w:r w:rsidR="001D0DD8">
        <w:rPr>
          <w:b/>
          <w:szCs w:val="20"/>
        </w:rPr>
        <w:t xml:space="preserve"> points).</w:t>
      </w:r>
      <w:proofErr w:type="gramEnd"/>
    </w:p>
    <w:p w14:paraId="63BD6A91" w14:textId="77777777" w:rsidR="001D0DD8" w:rsidRDefault="001D0DD8" w:rsidP="005B1B2C">
      <w:pPr>
        <w:widowControl w:val="0"/>
        <w:autoSpaceDE w:val="0"/>
        <w:autoSpaceDN w:val="0"/>
        <w:adjustRightInd w:val="0"/>
        <w:ind w:right="-720"/>
        <w:rPr>
          <w:szCs w:val="20"/>
        </w:rPr>
      </w:pPr>
    </w:p>
    <w:p w14:paraId="4030DF58" w14:textId="77777777" w:rsidR="003C1F3B" w:rsidRDefault="003C1F3B" w:rsidP="001D0DD8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2DF50145" w14:textId="05BD6382" w:rsidR="003C1F3B" w:rsidRDefault="003C1F3B" w:rsidP="001D0DD8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  <w:r>
        <w:rPr>
          <w:b/>
          <w:lang w:eastAsia="ja-JP"/>
        </w:rPr>
        <w:t>3.  What is an “object wrapper”</w:t>
      </w:r>
      <w:r w:rsidR="00436B27">
        <w:rPr>
          <w:b/>
          <w:lang w:eastAsia="ja-JP"/>
        </w:rPr>
        <w:t xml:space="preserve"> and why is it used? (1 </w:t>
      </w:r>
      <w:proofErr w:type="spellStart"/>
      <w:r w:rsidR="00436B27">
        <w:rPr>
          <w:b/>
          <w:lang w:eastAsia="ja-JP"/>
        </w:rPr>
        <w:t>pt</w:t>
      </w:r>
      <w:proofErr w:type="spellEnd"/>
      <w:r>
        <w:rPr>
          <w:b/>
          <w:lang w:eastAsia="ja-JP"/>
        </w:rPr>
        <w:t>)</w:t>
      </w:r>
    </w:p>
    <w:p w14:paraId="51ED53E8" w14:textId="77777777" w:rsidR="003C1F3B" w:rsidRDefault="003C1F3B" w:rsidP="001D0DD8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52CDD635" w14:textId="77777777" w:rsidR="003C1F3B" w:rsidRPr="00316E20" w:rsidRDefault="003C1F3B" w:rsidP="001D0DD8">
      <w:pPr>
        <w:widowControl w:val="0"/>
        <w:autoSpaceDE w:val="0"/>
        <w:autoSpaceDN w:val="0"/>
        <w:adjustRightInd w:val="0"/>
        <w:ind w:right="-720"/>
        <w:rPr>
          <w:szCs w:val="20"/>
        </w:rPr>
      </w:pPr>
    </w:p>
    <w:p w14:paraId="2C2A5197" w14:textId="2843BAFF" w:rsidR="003C1F3B" w:rsidRDefault="003C1F3B" w:rsidP="001D0DD8">
      <w:pPr>
        <w:widowControl w:val="0"/>
        <w:autoSpaceDE w:val="0"/>
        <w:autoSpaceDN w:val="0"/>
        <w:adjustRightInd w:val="0"/>
        <w:ind w:right="-720"/>
        <w:rPr>
          <w:b/>
          <w:szCs w:val="20"/>
        </w:rPr>
      </w:pPr>
      <w:r>
        <w:rPr>
          <w:b/>
          <w:szCs w:val="20"/>
        </w:rPr>
        <w:t xml:space="preserve">4.  </w:t>
      </w:r>
      <w:r w:rsidR="00436B27">
        <w:rPr>
          <w:b/>
          <w:szCs w:val="20"/>
        </w:rPr>
        <w:t>Look at Figure 7-2 on p. 244</w:t>
      </w:r>
      <w:r w:rsidR="00AE1492">
        <w:rPr>
          <w:b/>
          <w:szCs w:val="20"/>
        </w:rPr>
        <w:t>, which describes relationships between functional and structural models</w:t>
      </w:r>
      <w:r w:rsidR="00436B27">
        <w:rPr>
          <w:b/>
          <w:szCs w:val="20"/>
        </w:rPr>
        <w:t>.  If you track lines running sideways, you will find four occurrences of the term “</w:t>
      </w:r>
      <w:proofErr w:type="spellStart"/>
      <w:r w:rsidR="00436B27">
        <w:rPr>
          <w:b/>
          <w:szCs w:val="20"/>
        </w:rPr>
        <w:t>AssociatedWith</w:t>
      </w:r>
      <w:proofErr w:type="spellEnd"/>
      <w:r w:rsidR="00436B27">
        <w:rPr>
          <w:b/>
          <w:szCs w:val="20"/>
        </w:rPr>
        <w:t xml:space="preserve">”.  For each of these, </w:t>
      </w:r>
      <w:r w:rsidR="00BA319D">
        <w:rPr>
          <w:b/>
          <w:szCs w:val="20"/>
        </w:rPr>
        <w:t>list</w:t>
      </w:r>
      <w:r w:rsidR="00436B27">
        <w:rPr>
          <w:b/>
          <w:szCs w:val="20"/>
        </w:rPr>
        <w:t xml:space="preserve"> what </w:t>
      </w:r>
      <w:r w:rsidR="00BA319D">
        <w:rPr>
          <w:b/>
          <w:szCs w:val="20"/>
        </w:rPr>
        <w:t>items are</w:t>
      </w:r>
      <w:r w:rsidR="00436B27">
        <w:rPr>
          <w:b/>
          <w:szCs w:val="20"/>
        </w:rPr>
        <w:t xml:space="preserve"> associated</w:t>
      </w:r>
      <w:r w:rsidR="00BA319D">
        <w:rPr>
          <w:b/>
          <w:szCs w:val="20"/>
        </w:rPr>
        <w:t xml:space="preserve"> and how they are associated. </w:t>
      </w:r>
      <w:proofErr w:type="gramStart"/>
      <w:r w:rsidR="00BA319D">
        <w:rPr>
          <w:b/>
          <w:szCs w:val="20"/>
        </w:rPr>
        <w:t>(6</w:t>
      </w:r>
      <w:r w:rsidR="00436B27">
        <w:rPr>
          <w:b/>
          <w:szCs w:val="20"/>
        </w:rPr>
        <w:t xml:space="preserve"> </w:t>
      </w:r>
      <w:proofErr w:type="spellStart"/>
      <w:r w:rsidR="00436B27">
        <w:rPr>
          <w:b/>
          <w:szCs w:val="20"/>
        </w:rPr>
        <w:t>pts</w:t>
      </w:r>
      <w:proofErr w:type="spellEnd"/>
      <w:r w:rsidR="00436B27">
        <w:rPr>
          <w:b/>
          <w:szCs w:val="20"/>
        </w:rPr>
        <w:t>).</w:t>
      </w:r>
      <w:proofErr w:type="gramEnd"/>
    </w:p>
    <w:p w14:paraId="375DBE51" w14:textId="77777777" w:rsidR="00436B27" w:rsidRDefault="00436B27" w:rsidP="001D0DD8">
      <w:pPr>
        <w:widowControl w:val="0"/>
        <w:autoSpaceDE w:val="0"/>
        <w:autoSpaceDN w:val="0"/>
        <w:adjustRightInd w:val="0"/>
        <w:ind w:right="-720"/>
        <w:rPr>
          <w:b/>
          <w:szCs w:val="20"/>
        </w:rPr>
      </w:pPr>
    </w:p>
    <w:p w14:paraId="4F790FA4" w14:textId="77777777" w:rsidR="00AE1492" w:rsidRPr="00316E20" w:rsidRDefault="00AE1492" w:rsidP="001D0DD8">
      <w:pPr>
        <w:widowControl w:val="0"/>
        <w:autoSpaceDE w:val="0"/>
        <w:autoSpaceDN w:val="0"/>
        <w:adjustRightInd w:val="0"/>
        <w:ind w:right="-720"/>
        <w:rPr>
          <w:szCs w:val="20"/>
        </w:rPr>
      </w:pPr>
    </w:p>
    <w:p w14:paraId="3E35ECDC" w14:textId="2B52913E" w:rsidR="00436B27" w:rsidRDefault="00436B27" w:rsidP="00436B27">
      <w:pPr>
        <w:widowControl w:val="0"/>
        <w:autoSpaceDE w:val="0"/>
        <w:autoSpaceDN w:val="0"/>
        <w:adjustRightInd w:val="0"/>
        <w:ind w:right="-720"/>
        <w:rPr>
          <w:b/>
          <w:szCs w:val="20"/>
        </w:rPr>
      </w:pPr>
      <w:r>
        <w:rPr>
          <w:b/>
          <w:szCs w:val="20"/>
        </w:rPr>
        <w:t>5.  Figure 7-8 on p. 250 shows relationships between functional and behavioral models.  The term “</w:t>
      </w:r>
      <w:proofErr w:type="spellStart"/>
      <w:r>
        <w:rPr>
          <w:b/>
          <w:szCs w:val="20"/>
        </w:rPr>
        <w:t>AssociatedWith</w:t>
      </w:r>
      <w:proofErr w:type="spellEnd"/>
      <w:r>
        <w:rPr>
          <w:b/>
          <w:szCs w:val="20"/>
        </w:rPr>
        <w:t>” shows up four times.  For each list what items are associated</w:t>
      </w:r>
      <w:r w:rsidR="00BA319D">
        <w:rPr>
          <w:b/>
          <w:szCs w:val="20"/>
        </w:rPr>
        <w:t xml:space="preserve"> and how they are associated. (6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pts</w:t>
      </w:r>
      <w:proofErr w:type="spellEnd"/>
      <w:r>
        <w:rPr>
          <w:b/>
          <w:szCs w:val="20"/>
        </w:rPr>
        <w:t>)</w:t>
      </w:r>
      <w:r w:rsidRPr="00436B27">
        <w:rPr>
          <w:b/>
          <w:szCs w:val="20"/>
        </w:rPr>
        <w:t xml:space="preserve"> </w:t>
      </w:r>
    </w:p>
    <w:p w14:paraId="577AE4A7" w14:textId="7FAFC554" w:rsidR="00436B27" w:rsidRPr="00316E20" w:rsidRDefault="00436B27" w:rsidP="001D0DD8">
      <w:pPr>
        <w:widowControl w:val="0"/>
        <w:autoSpaceDE w:val="0"/>
        <w:autoSpaceDN w:val="0"/>
        <w:adjustRightInd w:val="0"/>
        <w:ind w:right="-720"/>
        <w:rPr>
          <w:szCs w:val="20"/>
        </w:rPr>
      </w:pPr>
    </w:p>
    <w:p w14:paraId="0E1FB7DE" w14:textId="77777777" w:rsidR="00316E20" w:rsidRPr="00316E20" w:rsidRDefault="00316E20" w:rsidP="001D0DD8">
      <w:pPr>
        <w:widowControl w:val="0"/>
        <w:autoSpaceDE w:val="0"/>
        <w:autoSpaceDN w:val="0"/>
        <w:adjustRightInd w:val="0"/>
        <w:ind w:right="-720"/>
        <w:rPr>
          <w:szCs w:val="20"/>
        </w:rPr>
      </w:pPr>
    </w:p>
    <w:p w14:paraId="2C59C521" w14:textId="6261B9D6" w:rsidR="00AE1492" w:rsidRDefault="00AE1492" w:rsidP="00AE1492">
      <w:pPr>
        <w:widowControl w:val="0"/>
        <w:autoSpaceDE w:val="0"/>
        <w:autoSpaceDN w:val="0"/>
        <w:adjustRightInd w:val="0"/>
        <w:ind w:right="-720"/>
        <w:rPr>
          <w:b/>
          <w:szCs w:val="20"/>
        </w:rPr>
      </w:pPr>
      <w:r>
        <w:rPr>
          <w:b/>
          <w:szCs w:val="20"/>
        </w:rPr>
        <w:t>6. Figure 7-13 on p. 253 shows relationships between structural and behavioral models.  The term “</w:t>
      </w:r>
      <w:proofErr w:type="spellStart"/>
      <w:r>
        <w:rPr>
          <w:b/>
          <w:szCs w:val="20"/>
        </w:rPr>
        <w:t>AssociatedWith</w:t>
      </w:r>
      <w:proofErr w:type="spellEnd"/>
      <w:r>
        <w:rPr>
          <w:b/>
          <w:szCs w:val="20"/>
        </w:rPr>
        <w:t>” again shows up four times.  For each list what items are associated</w:t>
      </w:r>
      <w:r w:rsidR="00BA319D">
        <w:rPr>
          <w:b/>
          <w:szCs w:val="20"/>
        </w:rPr>
        <w:t xml:space="preserve"> and how they are associated. (6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pts</w:t>
      </w:r>
      <w:proofErr w:type="spellEnd"/>
      <w:r>
        <w:rPr>
          <w:b/>
          <w:szCs w:val="20"/>
        </w:rPr>
        <w:t>)</w:t>
      </w:r>
      <w:r w:rsidRPr="00436B27">
        <w:rPr>
          <w:b/>
          <w:szCs w:val="20"/>
        </w:rPr>
        <w:t xml:space="preserve"> </w:t>
      </w:r>
    </w:p>
    <w:p w14:paraId="7519AE8A" w14:textId="7549D413" w:rsidR="00AE1492" w:rsidRPr="00316E20" w:rsidRDefault="00AE1492" w:rsidP="001D0DD8">
      <w:pPr>
        <w:widowControl w:val="0"/>
        <w:autoSpaceDE w:val="0"/>
        <w:autoSpaceDN w:val="0"/>
        <w:adjustRightInd w:val="0"/>
        <w:ind w:right="-720"/>
        <w:rPr>
          <w:szCs w:val="20"/>
        </w:rPr>
      </w:pPr>
    </w:p>
    <w:sectPr w:rsidR="00AE1492" w:rsidRPr="00316E20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782144"/>
    <w:multiLevelType w:val="hybridMultilevel"/>
    <w:tmpl w:val="D88AC4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630E8"/>
    <w:multiLevelType w:val="hybridMultilevel"/>
    <w:tmpl w:val="0D00F8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DA"/>
    <w:rsid w:val="00086329"/>
    <w:rsid w:val="000C39B8"/>
    <w:rsid w:val="000D2307"/>
    <w:rsid w:val="000E72C7"/>
    <w:rsid w:val="000E7F68"/>
    <w:rsid w:val="001100D7"/>
    <w:rsid w:val="00123799"/>
    <w:rsid w:val="00152C80"/>
    <w:rsid w:val="001606C7"/>
    <w:rsid w:val="00192C1E"/>
    <w:rsid w:val="00195381"/>
    <w:rsid w:val="001D0DD8"/>
    <w:rsid w:val="001F5152"/>
    <w:rsid w:val="00203234"/>
    <w:rsid w:val="00245B7B"/>
    <w:rsid w:val="00282A13"/>
    <w:rsid w:val="00282A31"/>
    <w:rsid w:val="002C0E9B"/>
    <w:rsid w:val="00311DF8"/>
    <w:rsid w:val="00316E20"/>
    <w:rsid w:val="003227AA"/>
    <w:rsid w:val="00386AA0"/>
    <w:rsid w:val="00390F59"/>
    <w:rsid w:val="0039349A"/>
    <w:rsid w:val="003A6498"/>
    <w:rsid w:val="003C1F3B"/>
    <w:rsid w:val="003D4BC6"/>
    <w:rsid w:val="003F1F31"/>
    <w:rsid w:val="004216E5"/>
    <w:rsid w:val="00436B27"/>
    <w:rsid w:val="004A70F5"/>
    <w:rsid w:val="004C2281"/>
    <w:rsid w:val="004F07EF"/>
    <w:rsid w:val="004F0EB6"/>
    <w:rsid w:val="004F29C5"/>
    <w:rsid w:val="004F2DF7"/>
    <w:rsid w:val="0055668A"/>
    <w:rsid w:val="00584893"/>
    <w:rsid w:val="00586940"/>
    <w:rsid w:val="005A485B"/>
    <w:rsid w:val="005A5571"/>
    <w:rsid w:val="005B1B2C"/>
    <w:rsid w:val="005D6508"/>
    <w:rsid w:val="005E773D"/>
    <w:rsid w:val="006A70FA"/>
    <w:rsid w:val="006F71A5"/>
    <w:rsid w:val="00713475"/>
    <w:rsid w:val="007175F8"/>
    <w:rsid w:val="00744045"/>
    <w:rsid w:val="00745CBA"/>
    <w:rsid w:val="00754BA6"/>
    <w:rsid w:val="00777D83"/>
    <w:rsid w:val="00782EAF"/>
    <w:rsid w:val="007873D2"/>
    <w:rsid w:val="007C0EC5"/>
    <w:rsid w:val="007F6D78"/>
    <w:rsid w:val="00804367"/>
    <w:rsid w:val="00884DDA"/>
    <w:rsid w:val="008E7315"/>
    <w:rsid w:val="008F31C4"/>
    <w:rsid w:val="00905D06"/>
    <w:rsid w:val="00931C95"/>
    <w:rsid w:val="009B22FE"/>
    <w:rsid w:val="00AB6AFA"/>
    <w:rsid w:val="00AE1492"/>
    <w:rsid w:val="00B55551"/>
    <w:rsid w:val="00B61C74"/>
    <w:rsid w:val="00B852DC"/>
    <w:rsid w:val="00B908DA"/>
    <w:rsid w:val="00BA319D"/>
    <w:rsid w:val="00C0486C"/>
    <w:rsid w:val="00C50761"/>
    <w:rsid w:val="00C61781"/>
    <w:rsid w:val="00C61F3A"/>
    <w:rsid w:val="00C63B53"/>
    <w:rsid w:val="00CA1705"/>
    <w:rsid w:val="00CB00C7"/>
    <w:rsid w:val="00D2149F"/>
    <w:rsid w:val="00D22687"/>
    <w:rsid w:val="00D35319"/>
    <w:rsid w:val="00D4446D"/>
    <w:rsid w:val="00D5773F"/>
    <w:rsid w:val="00D664E6"/>
    <w:rsid w:val="00D85E8D"/>
    <w:rsid w:val="00DC16B1"/>
    <w:rsid w:val="00DE03A1"/>
    <w:rsid w:val="00DE3045"/>
    <w:rsid w:val="00DF4A06"/>
    <w:rsid w:val="00E22A67"/>
    <w:rsid w:val="00E56A19"/>
    <w:rsid w:val="00E6148C"/>
    <w:rsid w:val="00E73ED5"/>
    <w:rsid w:val="00EF6065"/>
    <w:rsid w:val="00F13D8C"/>
    <w:rsid w:val="00F64706"/>
    <w:rsid w:val="00F67310"/>
    <w:rsid w:val="00F82BDD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F50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22687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2687"/>
    <w:rPr>
      <w:rFonts w:ascii="Arial" w:eastAsia="Times New Roman" w:hAnsi="Arial" w:cs="Arial"/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87"/>
    <w:pPr>
      <w:spacing w:after="120"/>
      <w:ind w:left="360"/>
    </w:pPr>
    <w:rPr>
      <w:rFonts w:eastAsia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87"/>
    <w:pPr>
      <w:spacing w:after="120" w:line="480" w:lineRule="auto"/>
      <w:ind w:left="360"/>
    </w:pPr>
    <w:rPr>
      <w:rFonts w:eastAsia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87"/>
    <w:pPr>
      <w:spacing w:after="120"/>
      <w:ind w:left="360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87"/>
    <w:rPr>
      <w:rFonts w:eastAsia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048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85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2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22687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2687"/>
    <w:rPr>
      <w:rFonts w:ascii="Arial" w:eastAsia="Times New Roman" w:hAnsi="Arial" w:cs="Arial"/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87"/>
    <w:pPr>
      <w:spacing w:after="120"/>
      <w:ind w:left="360"/>
    </w:pPr>
    <w:rPr>
      <w:rFonts w:eastAsia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87"/>
    <w:pPr>
      <w:spacing w:after="120" w:line="480" w:lineRule="auto"/>
      <w:ind w:left="360"/>
    </w:pPr>
    <w:rPr>
      <w:rFonts w:eastAsia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87"/>
    <w:pPr>
      <w:spacing w:after="120"/>
      <w:ind w:left="360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87"/>
    <w:rPr>
      <w:rFonts w:eastAsia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048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85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2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Macintosh Word</Application>
  <DocSecurity>0</DocSecurity>
  <Lines>15</Lines>
  <Paragraphs>4</Paragraphs>
  <ScaleCrop>false</ScaleCrop>
  <Company>University of California, Santa Cruz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3</cp:revision>
  <dcterms:created xsi:type="dcterms:W3CDTF">2017-02-21T01:52:00Z</dcterms:created>
  <dcterms:modified xsi:type="dcterms:W3CDTF">2017-02-21T01:54:00Z</dcterms:modified>
</cp:coreProperties>
</file>